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F9E0" w14:textId="59EE0687" w:rsidR="00546446" w:rsidRPr="00376A67" w:rsidRDefault="00376A67">
      <w:pPr>
        <w:rPr>
          <w:b/>
          <w:bCs/>
          <w:sz w:val="32"/>
          <w:szCs w:val="32"/>
        </w:rPr>
      </w:pPr>
      <w:r w:rsidRPr="00376A67">
        <w:rPr>
          <w:b/>
          <w:bCs/>
          <w:sz w:val="32"/>
          <w:szCs w:val="32"/>
        </w:rPr>
        <w:t>Sample Accommodations</w:t>
      </w:r>
    </w:p>
    <w:p w14:paraId="4B195DEB" w14:textId="77777777" w:rsidR="00376A67" w:rsidRPr="00376A67" w:rsidRDefault="00376A67" w:rsidP="00376A67">
      <w:pPr>
        <w:rPr>
          <w:b/>
          <w:bCs/>
        </w:rPr>
      </w:pPr>
      <w:r w:rsidRPr="00376A67">
        <w:rPr>
          <w:b/>
          <w:bCs/>
        </w:rPr>
        <w:t>Instructional / Classroom</w:t>
      </w:r>
    </w:p>
    <w:p w14:paraId="2734E321" w14:textId="77777777" w:rsidR="00376A67" w:rsidRPr="00376A67" w:rsidRDefault="00376A67" w:rsidP="00376A67">
      <w:pPr>
        <w:numPr>
          <w:ilvl w:val="0"/>
          <w:numId w:val="1"/>
        </w:numPr>
      </w:pPr>
      <w:r w:rsidRPr="00376A67">
        <w:rPr>
          <w:b/>
          <w:bCs/>
        </w:rPr>
        <w:t>Chunking of Assignments:</w:t>
      </w:r>
      <w:r w:rsidRPr="00376A67">
        <w:t xml:space="preserve"> Break large or multi-step assignments into smaller, manageable parts with frequent check-ins to monitor progress and reduce overwhelm.</w:t>
      </w:r>
    </w:p>
    <w:p w14:paraId="32FA2BE6" w14:textId="77777777" w:rsidR="00376A67" w:rsidRPr="00376A67" w:rsidRDefault="00376A67" w:rsidP="00376A67">
      <w:pPr>
        <w:numPr>
          <w:ilvl w:val="0"/>
          <w:numId w:val="1"/>
        </w:numPr>
      </w:pPr>
      <w:r w:rsidRPr="00376A67">
        <w:rPr>
          <w:b/>
          <w:bCs/>
        </w:rPr>
        <w:t>Extended Time on Tests and Assignments:</w:t>
      </w:r>
      <w:r w:rsidRPr="00376A67">
        <w:t xml:space="preserve"> Allow Kim additional time to complete in-class assignments and assessments to account for attention-related delays and refocusing needs.</w:t>
      </w:r>
    </w:p>
    <w:p w14:paraId="4272F843" w14:textId="77777777" w:rsidR="00376A67" w:rsidRPr="00376A67" w:rsidRDefault="00376A67" w:rsidP="00376A67">
      <w:r w:rsidRPr="00376A67">
        <w:pict w14:anchorId="031D4994">
          <v:rect id="_x0000_i1043" style="width:0;height:1.5pt" o:hralign="center" o:hrstd="t" o:hr="t" fillcolor="#a0a0a0" stroked="f"/>
        </w:pict>
      </w:r>
    </w:p>
    <w:p w14:paraId="4FAAF6C9" w14:textId="77777777" w:rsidR="00376A67" w:rsidRPr="00376A67" w:rsidRDefault="00376A67" w:rsidP="00376A67">
      <w:pPr>
        <w:rPr>
          <w:b/>
          <w:bCs/>
        </w:rPr>
      </w:pPr>
      <w:r w:rsidRPr="00376A67">
        <w:rPr>
          <w:b/>
          <w:bCs/>
        </w:rPr>
        <w:t>Environmental / Accessibility</w:t>
      </w:r>
    </w:p>
    <w:p w14:paraId="6CCA4BB1" w14:textId="77777777" w:rsidR="00376A67" w:rsidRPr="00376A67" w:rsidRDefault="00376A67" w:rsidP="00376A67">
      <w:pPr>
        <w:numPr>
          <w:ilvl w:val="0"/>
          <w:numId w:val="2"/>
        </w:numPr>
      </w:pPr>
      <w:r w:rsidRPr="00376A67">
        <w:rPr>
          <w:b/>
          <w:bCs/>
        </w:rPr>
        <w:t>Preferential Seating:</w:t>
      </w:r>
      <w:r w:rsidRPr="00376A67">
        <w:t xml:space="preserve"> Seat Kim close to the front of the room or near the teacher to minimize distractions and increase opportunities for redirection and support.</w:t>
      </w:r>
    </w:p>
    <w:p w14:paraId="27C6BADD" w14:textId="77777777" w:rsidR="00376A67" w:rsidRPr="00376A67" w:rsidRDefault="00376A67" w:rsidP="00376A67">
      <w:pPr>
        <w:numPr>
          <w:ilvl w:val="0"/>
          <w:numId w:val="2"/>
        </w:numPr>
      </w:pPr>
      <w:r w:rsidRPr="00376A67">
        <w:rPr>
          <w:b/>
          <w:bCs/>
        </w:rPr>
        <w:t>Access to Noise-Canceling Headphones or Quiet Workspace:</w:t>
      </w:r>
      <w:r w:rsidRPr="00376A67">
        <w:t xml:space="preserve"> Provide Kim the option to use noise-reducing tools or work in a low-distraction setting during independent tasks or testing.</w:t>
      </w:r>
    </w:p>
    <w:p w14:paraId="0DFB89FA" w14:textId="77777777" w:rsidR="00376A67" w:rsidRPr="00376A67" w:rsidRDefault="00376A67" w:rsidP="00376A67">
      <w:r w:rsidRPr="00376A67">
        <w:pict w14:anchorId="159C6C2A">
          <v:rect id="_x0000_i1044" style="width:0;height:1.5pt" o:hralign="center" o:hrstd="t" o:hr="t" fillcolor="#a0a0a0" stroked="f"/>
        </w:pict>
      </w:r>
    </w:p>
    <w:p w14:paraId="05E8FF8F" w14:textId="77777777" w:rsidR="00376A67" w:rsidRPr="00376A67" w:rsidRDefault="00376A67" w:rsidP="00376A67">
      <w:pPr>
        <w:rPr>
          <w:b/>
          <w:bCs/>
        </w:rPr>
      </w:pPr>
      <w:r w:rsidRPr="00376A67">
        <w:rPr>
          <w:b/>
          <w:bCs/>
        </w:rPr>
        <w:t>Health / Medical</w:t>
      </w:r>
    </w:p>
    <w:p w14:paraId="56A0CC37" w14:textId="77777777" w:rsidR="00376A67" w:rsidRPr="00376A67" w:rsidRDefault="00376A67" w:rsidP="00376A67">
      <w:pPr>
        <w:numPr>
          <w:ilvl w:val="0"/>
          <w:numId w:val="3"/>
        </w:numPr>
      </w:pPr>
      <w:r w:rsidRPr="00376A67">
        <w:rPr>
          <w:b/>
          <w:bCs/>
        </w:rPr>
        <w:t>Scheduled Breaks:</w:t>
      </w:r>
      <w:r w:rsidRPr="00376A67">
        <w:t xml:space="preserve"> Allow Kim short, movement-based breaks (e.g., walking to the office or stretching) as needed to help manage restlessness and maintain focus.</w:t>
      </w:r>
    </w:p>
    <w:p w14:paraId="71C74DD1" w14:textId="77777777" w:rsidR="00376A67" w:rsidRPr="00376A67" w:rsidRDefault="00376A67" w:rsidP="00376A67">
      <w:pPr>
        <w:numPr>
          <w:ilvl w:val="0"/>
          <w:numId w:val="3"/>
        </w:numPr>
      </w:pPr>
      <w:r w:rsidRPr="00376A67">
        <w:rPr>
          <w:b/>
          <w:bCs/>
        </w:rPr>
        <w:t>Health Room Access for Medication:</w:t>
      </w:r>
      <w:r w:rsidRPr="00376A67">
        <w:t xml:space="preserve"> Ensure Kim has access to the nurse’s office to take her prescribed ADHD medication at school as needed and according to the medical plan.</w:t>
      </w:r>
    </w:p>
    <w:p w14:paraId="06014417" w14:textId="77777777" w:rsidR="00376A67" w:rsidRPr="00376A67" w:rsidRDefault="00376A67" w:rsidP="00376A67">
      <w:r w:rsidRPr="00376A67">
        <w:pict w14:anchorId="2CEE3FFB">
          <v:rect id="_x0000_i1045" style="width:0;height:1.5pt" o:hralign="center" o:hrstd="t" o:hr="t" fillcolor="#a0a0a0" stroked="f"/>
        </w:pict>
      </w:r>
    </w:p>
    <w:p w14:paraId="799DCEE3" w14:textId="77777777" w:rsidR="00376A67" w:rsidRPr="00376A67" w:rsidRDefault="00376A67" w:rsidP="00376A67">
      <w:pPr>
        <w:rPr>
          <w:b/>
          <w:bCs/>
        </w:rPr>
      </w:pPr>
      <w:r w:rsidRPr="00376A67">
        <w:rPr>
          <w:b/>
          <w:bCs/>
        </w:rPr>
        <w:t>Behavior / Social</w:t>
      </w:r>
    </w:p>
    <w:p w14:paraId="3616E4EF" w14:textId="77777777" w:rsidR="00376A67" w:rsidRPr="00376A67" w:rsidRDefault="00376A67" w:rsidP="00376A67">
      <w:pPr>
        <w:numPr>
          <w:ilvl w:val="0"/>
          <w:numId w:val="4"/>
        </w:numPr>
      </w:pPr>
      <w:r w:rsidRPr="00376A67">
        <w:rPr>
          <w:b/>
          <w:bCs/>
        </w:rPr>
        <w:t>Cueing and Prompting for Self-Regulation:</w:t>
      </w:r>
      <w:r w:rsidRPr="00376A67">
        <w:t xml:space="preserve"> Provide non-verbal or discreet verbal cues to help Kim recognize when she is off-task or needs to manage impulsive behavior.</w:t>
      </w:r>
    </w:p>
    <w:p w14:paraId="27597214" w14:textId="77777777" w:rsidR="00376A67" w:rsidRPr="00376A67" w:rsidRDefault="00376A67" w:rsidP="00376A67">
      <w:pPr>
        <w:numPr>
          <w:ilvl w:val="0"/>
          <w:numId w:val="4"/>
        </w:numPr>
      </w:pPr>
      <w:r w:rsidRPr="00376A67">
        <w:rPr>
          <w:b/>
          <w:bCs/>
        </w:rPr>
        <w:t>Positive Behavior Support Plan:</w:t>
      </w:r>
      <w:r w:rsidRPr="00376A67">
        <w:t xml:space="preserve"> Implement a simple behavior reinforcement system focused on goal setting, such as earning brief preferred activities or praise for task completion or respectful peer interactions.</w:t>
      </w:r>
    </w:p>
    <w:p w14:paraId="31EB6DB6" w14:textId="77777777" w:rsidR="00376A67" w:rsidRDefault="00376A67"/>
    <w:sectPr w:rsidR="00376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81C"/>
    <w:multiLevelType w:val="multilevel"/>
    <w:tmpl w:val="56F6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A81"/>
    <w:multiLevelType w:val="multilevel"/>
    <w:tmpl w:val="164A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33B16"/>
    <w:multiLevelType w:val="multilevel"/>
    <w:tmpl w:val="E852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F1C12"/>
    <w:multiLevelType w:val="multilevel"/>
    <w:tmpl w:val="318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246940">
    <w:abstractNumId w:val="0"/>
  </w:num>
  <w:num w:numId="2" w16cid:durableId="1488594976">
    <w:abstractNumId w:val="3"/>
  </w:num>
  <w:num w:numId="3" w16cid:durableId="1843933248">
    <w:abstractNumId w:val="1"/>
  </w:num>
  <w:num w:numId="4" w16cid:durableId="125686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7"/>
    <w:rsid w:val="00376A67"/>
    <w:rsid w:val="00546446"/>
    <w:rsid w:val="005E1573"/>
    <w:rsid w:val="006632BB"/>
    <w:rsid w:val="00E8575C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95FA"/>
  <w15:chartTrackingRefBased/>
  <w15:docId w15:val="{90224EBD-4032-4921-9F46-AF4034A2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David S.</dc:creator>
  <cp:keywords/>
  <dc:description/>
  <cp:lastModifiedBy>Peters, David S.</cp:lastModifiedBy>
  <cp:revision>1</cp:revision>
  <dcterms:created xsi:type="dcterms:W3CDTF">2025-05-29T13:37:00Z</dcterms:created>
  <dcterms:modified xsi:type="dcterms:W3CDTF">2025-05-29T13:38:00Z</dcterms:modified>
</cp:coreProperties>
</file>